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EA" w:rsidRDefault="009C1BEA" w:rsidP="009C1BEA"/>
    <w:p w:rsidR="009C1BEA" w:rsidRPr="009C1BEA" w:rsidRDefault="009C1BEA" w:rsidP="009C1BEA">
      <w:pPr>
        <w:jc w:val="center"/>
        <w:rPr>
          <w:b/>
          <w:sz w:val="24"/>
          <w:szCs w:val="24"/>
        </w:rPr>
      </w:pPr>
      <w:r w:rsidRPr="009C1BEA">
        <w:rPr>
          <w:b/>
          <w:sz w:val="24"/>
          <w:szCs w:val="24"/>
        </w:rPr>
        <w:t>УКАЗ</w:t>
      </w:r>
    </w:p>
    <w:p w:rsidR="009C1BEA" w:rsidRPr="009C1BEA" w:rsidRDefault="009C1BEA" w:rsidP="009C1BEA">
      <w:pPr>
        <w:jc w:val="center"/>
        <w:rPr>
          <w:b/>
          <w:sz w:val="24"/>
          <w:szCs w:val="24"/>
        </w:rPr>
      </w:pPr>
      <w:r w:rsidRPr="009C1BEA">
        <w:rPr>
          <w:b/>
          <w:sz w:val="24"/>
          <w:szCs w:val="24"/>
        </w:rPr>
        <w:t>ПРЕЗИДЕНТА РОССИЙСКОЙ ФЕДЕРАЦИИ</w:t>
      </w:r>
    </w:p>
    <w:p w:rsidR="009C1BEA" w:rsidRPr="009C1BEA" w:rsidRDefault="009C1BEA" w:rsidP="009C1BEA">
      <w:pPr>
        <w:jc w:val="center"/>
        <w:rPr>
          <w:b/>
          <w:sz w:val="24"/>
          <w:szCs w:val="24"/>
        </w:rPr>
      </w:pPr>
      <w:r w:rsidRPr="009C1BEA">
        <w:rPr>
          <w:b/>
          <w:sz w:val="24"/>
          <w:szCs w:val="24"/>
        </w:rPr>
        <w:t>О НАЦИОНАЛЬНОМ ПЛАНЕ</w:t>
      </w:r>
    </w:p>
    <w:p w:rsidR="009C1BEA" w:rsidRPr="009C1BEA" w:rsidRDefault="009C1BEA" w:rsidP="009C1BEA">
      <w:pPr>
        <w:jc w:val="center"/>
        <w:rPr>
          <w:b/>
          <w:sz w:val="24"/>
          <w:szCs w:val="24"/>
        </w:rPr>
      </w:pPr>
      <w:r w:rsidRPr="009C1BEA">
        <w:rPr>
          <w:b/>
          <w:sz w:val="24"/>
          <w:szCs w:val="24"/>
        </w:rPr>
        <w:t>ПРОТИВОДЕЙСТВИЯ КОРРУПЦИИ НА 2012 - 2013 ГОДЫ И ВНЕСЕНИИ</w:t>
      </w:r>
    </w:p>
    <w:p w:rsidR="009C1BEA" w:rsidRPr="009C1BEA" w:rsidRDefault="009C1BEA" w:rsidP="009C1BEA">
      <w:pPr>
        <w:jc w:val="center"/>
        <w:rPr>
          <w:b/>
          <w:sz w:val="24"/>
          <w:szCs w:val="24"/>
        </w:rPr>
      </w:pPr>
      <w:r w:rsidRPr="009C1BEA">
        <w:rPr>
          <w:b/>
          <w:sz w:val="24"/>
          <w:szCs w:val="24"/>
        </w:rPr>
        <w:t>ИЗМЕНЕНИЙ В НЕКОТОРЫЕ АКТЫ ПРЕЗИДЕНТА РОССИЙСКОЙ ФЕДЕРАЦИИ</w:t>
      </w:r>
    </w:p>
    <w:p w:rsidR="009C1BEA" w:rsidRPr="009C1BEA" w:rsidRDefault="009C1BEA" w:rsidP="009C1BEA">
      <w:pPr>
        <w:jc w:val="center"/>
        <w:rPr>
          <w:b/>
          <w:sz w:val="24"/>
          <w:szCs w:val="24"/>
        </w:rPr>
      </w:pPr>
      <w:r w:rsidRPr="009C1BEA">
        <w:rPr>
          <w:b/>
          <w:sz w:val="24"/>
          <w:szCs w:val="24"/>
        </w:rPr>
        <w:t>ПО ВОПРОСАМ ПРОТИВОДЕЙСТВИЯ КОРРУПЦИИ</w:t>
      </w:r>
    </w:p>
    <w:p w:rsidR="009C1BEA" w:rsidRDefault="009C1BEA" w:rsidP="009C1BEA"/>
    <w:p w:rsidR="009C1BEA" w:rsidRPr="009C1BEA" w:rsidRDefault="009C1BEA" w:rsidP="009C1BEA">
      <w:pPr>
        <w:jc w:val="both"/>
        <w:rPr>
          <w:sz w:val="24"/>
          <w:szCs w:val="24"/>
        </w:rPr>
      </w:pPr>
      <w:r w:rsidRPr="009C1BEA">
        <w:rPr>
          <w:sz w:val="24"/>
          <w:szCs w:val="24"/>
        </w:rP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9C1BEA" w:rsidRPr="009C1BEA" w:rsidRDefault="009C1BEA" w:rsidP="009C1BEA">
      <w:pPr>
        <w:jc w:val="both"/>
        <w:rPr>
          <w:sz w:val="24"/>
          <w:szCs w:val="24"/>
        </w:rPr>
      </w:pPr>
      <w:r w:rsidRPr="009C1BEA">
        <w:rPr>
          <w:sz w:val="24"/>
          <w:szCs w:val="24"/>
        </w:rPr>
        <w:t>1. Утвердить прилагаемый Национальный план противодействия коррупции на 2012 - 2013 годы.</w:t>
      </w:r>
    </w:p>
    <w:p w:rsidR="009C1BEA" w:rsidRPr="009C1BEA" w:rsidRDefault="009C1BEA" w:rsidP="009C1BEA">
      <w:pPr>
        <w:jc w:val="both"/>
        <w:rPr>
          <w:sz w:val="24"/>
          <w:szCs w:val="24"/>
        </w:rPr>
      </w:pPr>
      <w:r w:rsidRPr="009C1BEA">
        <w:rPr>
          <w:sz w:val="24"/>
          <w:szCs w:val="24"/>
        </w:rPr>
        <w:t xml:space="preserve">2. Президиуму Совета при Президенте Российской Федерации по противодействию коррупции на основании материалов, представляемых Министерством здравоохранения и социального развития Российской Федерации, давать разъяснения по применению актов Президента Российской Федерации по </w:t>
      </w:r>
      <w:proofErr w:type="spellStart"/>
      <w:r w:rsidRPr="009C1BEA">
        <w:rPr>
          <w:sz w:val="24"/>
          <w:szCs w:val="24"/>
        </w:rPr>
        <w:t>антикоррупционной</w:t>
      </w:r>
      <w:proofErr w:type="spellEnd"/>
      <w:r w:rsidRPr="009C1BEA">
        <w:rPr>
          <w:sz w:val="24"/>
          <w:szCs w:val="24"/>
        </w:rPr>
        <w:t xml:space="preserve"> тематике.</w:t>
      </w:r>
    </w:p>
    <w:p w:rsidR="009C1BEA" w:rsidRPr="009C1BEA" w:rsidRDefault="009C1BEA" w:rsidP="009C1BEA">
      <w:pPr>
        <w:jc w:val="both"/>
        <w:rPr>
          <w:sz w:val="24"/>
          <w:szCs w:val="24"/>
        </w:rPr>
      </w:pPr>
      <w:r w:rsidRPr="009C1BEA">
        <w:rPr>
          <w:sz w:val="24"/>
          <w:szCs w:val="24"/>
        </w:rPr>
        <w:t>3. Руководителям федеральных органов исполнительной власти, иных государственных органов:</w:t>
      </w:r>
    </w:p>
    <w:p w:rsidR="009C1BEA" w:rsidRPr="009C1BEA" w:rsidRDefault="009C1BEA" w:rsidP="009C1BEA">
      <w:pPr>
        <w:jc w:val="both"/>
        <w:rPr>
          <w:sz w:val="24"/>
          <w:szCs w:val="24"/>
        </w:rPr>
      </w:pPr>
      <w:r w:rsidRPr="009C1BEA">
        <w:rPr>
          <w:sz w:val="24"/>
          <w:szCs w:val="24"/>
        </w:rPr>
        <w:t>а) усилить работу подразделений кадровых служб указанных органов по профилактике коррупционных и иных правонарушений и представить до 1 октября 2012 г. председателю президиума Совета при Президенте Российской Федерации по противодействию коррупции доклад о проделанной работе;</w:t>
      </w:r>
    </w:p>
    <w:p w:rsidR="009C1BEA" w:rsidRPr="009C1BEA" w:rsidRDefault="009C1BEA" w:rsidP="009C1B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р</w:t>
      </w:r>
      <w:r w:rsidRPr="009C1BEA">
        <w:rPr>
          <w:sz w:val="24"/>
          <w:szCs w:val="24"/>
        </w:rPr>
        <w:t>уководствуясь Национальной стратегией противодействия коррупции, утвержденной Указом Президента Российской Федерации от 13 апреля 2010 г. N 460, и Национальным планом противодействия коррупции на 2012 - 2013 годы, утвержденным настоящим Указом, внести до 1 июля 2012 г. в планы по противодействию коррупции соответствующих федеральных органов исполнительной власти, иных государственных органов изменения, направленные на достижение конкретных результатов, обеспечить контроль за выполнением мероприятий</w:t>
      </w:r>
      <w:proofErr w:type="gramEnd"/>
      <w:r w:rsidRPr="009C1BEA">
        <w:rPr>
          <w:sz w:val="24"/>
          <w:szCs w:val="24"/>
        </w:rPr>
        <w:t xml:space="preserve">, </w:t>
      </w:r>
      <w:proofErr w:type="gramStart"/>
      <w:r w:rsidRPr="009C1BEA">
        <w:rPr>
          <w:sz w:val="24"/>
          <w:szCs w:val="24"/>
        </w:rPr>
        <w:t>предусмотренных</w:t>
      </w:r>
      <w:proofErr w:type="gramEnd"/>
      <w:r w:rsidRPr="009C1BEA">
        <w:rPr>
          <w:sz w:val="24"/>
          <w:szCs w:val="24"/>
        </w:rPr>
        <w:t xml:space="preserve"> планами.</w:t>
      </w:r>
    </w:p>
    <w:p w:rsidR="009C1BEA" w:rsidRPr="009C1BEA" w:rsidRDefault="009C1BEA" w:rsidP="009C1BEA">
      <w:pPr>
        <w:jc w:val="both"/>
        <w:rPr>
          <w:sz w:val="24"/>
          <w:szCs w:val="24"/>
        </w:rPr>
      </w:pPr>
    </w:p>
    <w:p w:rsidR="009C1BEA" w:rsidRPr="009C1BEA" w:rsidRDefault="009C1BEA" w:rsidP="009C1BE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C1BEA">
        <w:rPr>
          <w:sz w:val="24"/>
          <w:szCs w:val="24"/>
        </w:rPr>
        <w:t>) органам государственной власти субъектов Российской Федерации и органам местного самоуправления:</w:t>
      </w:r>
    </w:p>
    <w:p w:rsidR="009C1BEA" w:rsidRPr="009C1BEA" w:rsidRDefault="009C1BEA" w:rsidP="009C1BEA">
      <w:pPr>
        <w:jc w:val="both"/>
        <w:rPr>
          <w:sz w:val="24"/>
          <w:szCs w:val="24"/>
        </w:rPr>
      </w:pPr>
      <w:r w:rsidRPr="009C1BEA">
        <w:rPr>
          <w:sz w:val="24"/>
          <w:szCs w:val="24"/>
        </w:rPr>
        <w:t>активизировать деятельность советов по противодействию коррупции;</w:t>
      </w:r>
    </w:p>
    <w:p w:rsidR="009C1BEA" w:rsidRPr="009C1BEA" w:rsidRDefault="009C1BEA" w:rsidP="009C1BEA">
      <w:pPr>
        <w:jc w:val="both"/>
        <w:rPr>
          <w:sz w:val="24"/>
          <w:szCs w:val="24"/>
        </w:rPr>
      </w:pPr>
      <w:r w:rsidRPr="009C1BEA">
        <w:rPr>
          <w:sz w:val="24"/>
          <w:szCs w:val="24"/>
        </w:rPr>
        <w:t>усилить работу подразделений кадровых служб указанных органов по профилактике коррупционных и иных правонарушений;</w:t>
      </w:r>
    </w:p>
    <w:p w:rsidR="00F972DF" w:rsidRDefault="009C1BEA" w:rsidP="009C1BEA">
      <w:pPr>
        <w:jc w:val="both"/>
        <w:rPr>
          <w:sz w:val="24"/>
          <w:szCs w:val="24"/>
        </w:rPr>
      </w:pPr>
      <w:proofErr w:type="gramStart"/>
      <w:r w:rsidRPr="009C1BEA">
        <w:rPr>
          <w:sz w:val="24"/>
          <w:szCs w:val="24"/>
        </w:rPr>
        <w:t>руководствуясь Национальной стратегией противодействия коррупции, утвержденной Указом Президента Российской Федерации от 13 апреля 2010 г. N 460, и Национальным планом противодействия коррупции на 2012 - 2013 годы, утвержденным настоящим Указом, внести до 1 мая 2012 г.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изменения, направленные на достижение конкретных результатов, обеспечить контроль за</w:t>
      </w:r>
      <w:proofErr w:type="gramEnd"/>
      <w:r w:rsidRPr="009C1BEA">
        <w:rPr>
          <w:sz w:val="24"/>
          <w:szCs w:val="24"/>
        </w:rPr>
        <w:t xml:space="preserve"> выполнением мероприятий, предусмотренных планами, в том числе с привлечением институтов гражданского общества.</w:t>
      </w: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Default="00493543" w:rsidP="009C1BEA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center"/>
        <w:rPr>
          <w:b/>
          <w:sz w:val="24"/>
          <w:szCs w:val="24"/>
        </w:rPr>
      </w:pPr>
      <w:r w:rsidRPr="00493543">
        <w:rPr>
          <w:b/>
          <w:sz w:val="24"/>
          <w:szCs w:val="24"/>
        </w:rPr>
        <w:lastRenderedPageBreak/>
        <w:t>РОССИЙСКАЯ ФЕДЕРАЦИЯ</w:t>
      </w:r>
    </w:p>
    <w:p w:rsidR="00493543" w:rsidRPr="00493543" w:rsidRDefault="00493543" w:rsidP="00493543">
      <w:pPr>
        <w:jc w:val="center"/>
        <w:rPr>
          <w:b/>
          <w:sz w:val="24"/>
          <w:szCs w:val="24"/>
        </w:rPr>
      </w:pPr>
    </w:p>
    <w:p w:rsidR="00493543" w:rsidRPr="00493543" w:rsidRDefault="00493543" w:rsidP="00493543">
      <w:pPr>
        <w:jc w:val="center"/>
        <w:rPr>
          <w:b/>
          <w:sz w:val="24"/>
          <w:szCs w:val="24"/>
        </w:rPr>
      </w:pPr>
      <w:r w:rsidRPr="00493543">
        <w:rPr>
          <w:b/>
          <w:sz w:val="24"/>
          <w:szCs w:val="24"/>
        </w:rPr>
        <w:t>ФЕДЕРАЛЬНЫЙ ЗАКОН</w:t>
      </w:r>
    </w:p>
    <w:p w:rsidR="00493543" w:rsidRPr="00493543" w:rsidRDefault="00493543" w:rsidP="00493543">
      <w:pPr>
        <w:jc w:val="both"/>
        <w:rPr>
          <w:b/>
          <w:sz w:val="28"/>
          <w:szCs w:val="28"/>
        </w:rPr>
      </w:pPr>
    </w:p>
    <w:p w:rsidR="00493543" w:rsidRPr="00493543" w:rsidRDefault="00493543" w:rsidP="00493543">
      <w:pPr>
        <w:jc w:val="center"/>
        <w:rPr>
          <w:b/>
          <w:sz w:val="28"/>
          <w:szCs w:val="28"/>
        </w:rPr>
      </w:pPr>
      <w:r w:rsidRPr="00493543">
        <w:rPr>
          <w:b/>
          <w:sz w:val="28"/>
          <w:szCs w:val="28"/>
        </w:rPr>
        <w:t>О противодействии коррупции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center"/>
        <w:rPr>
          <w:sz w:val="24"/>
          <w:szCs w:val="24"/>
        </w:rPr>
      </w:pPr>
      <w:proofErr w:type="gramStart"/>
      <w:r w:rsidRPr="00493543">
        <w:rPr>
          <w:sz w:val="24"/>
          <w:szCs w:val="24"/>
        </w:rPr>
        <w:t>Принят</w:t>
      </w:r>
      <w:proofErr w:type="gramEnd"/>
      <w:r w:rsidRPr="00493543">
        <w:rPr>
          <w:sz w:val="24"/>
          <w:szCs w:val="24"/>
        </w:rPr>
        <w:t xml:space="preserve"> Государственной Думой              19 декабря 2008 года</w:t>
      </w:r>
    </w:p>
    <w:p w:rsidR="00493543" w:rsidRPr="00493543" w:rsidRDefault="00493543" w:rsidP="00493543">
      <w:pPr>
        <w:jc w:val="center"/>
        <w:rPr>
          <w:sz w:val="24"/>
          <w:szCs w:val="24"/>
        </w:rPr>
      </w:pPr>
      <w:proofErr w:type="gramStart"/>
      <w:r w:rsidRPr="00493543">
        <w:rPr>
          <w:sz w:val="24"/>
          <w:szCs w:val="24"/>
        </w:rPr>
        <w:t>Одобрен</w:t>
      </w:r>
      <w:proofErr w:type="gramEnd"/>
      <w:r w:rsidRPr="00493543">
        <w:rPr>
          <w:sz w:val="24"/>
          <w:szCs w:val="24"/>
        </w:rPr>
        <w:t xml:space="preserve"> Советом Федерации                 22 декабря 2008 года</w:t>
      </w:r>
    </w:p>
    <w:p w:rsidR="00493543" w:rsidRPr="00493543" w:rsidRDefault="00493543" w:rsidP="00493543">
      <w:pPr>
        <w:jc w:val="center"/>
        <w:rPr>
          <w:sz w:val="24"/>
          <w:szCs w:val="24"/>
        </w:rPr>
      </w:pPr>
    </w:p>
    <w:p w:rsidR="00493543" w:rsidRPr="00493543" w:rsidRDefault="00493543" w:rsidP="00493543">
      <w:pPr>
        <w:jc w:val="center"/>
        <w:rPr>
          <w:sz w:val="24"/>
          <w:szCs w:val="24"/>
        </w:rPr>
      </w:pPr>
      <w:r w:rsidRPr="00493543">
        <w:rPr>
          <w:sz w:val="24"/>
          <w:szCs w:val="24"/>
        </w:rPr>
        <w:t>(В редакции федеральных законов от 11.07.2011 г. N 200-ФЗ;</w:t>
      </w:r>
    </w:p>
    <w:p w:rsidR="00493543" w:rsidRPr="00493543" w:rsidRDefault="00493543" w:rsidP="00493543">
      <w:pPr>
        <w:jc w:val="center"/>
        <w:rPr>
          <w:sz w:val="24"/>
          <w:szCs w:val="24"/>
        </w:rPr>
      </w:pPr>
      <w:r w:rsidRPr="00493543">
        <w:rPr>
          <w:sz w:val="24"/>
          <w:szCs w:val="24"/>
        </w:rPr>
        <w:t>от 21.11.2011 г. N 329-ФЗ; от 03.12.2012 г. N 231-ФЗ;</w:t>
      </w:r>
    </w:p>
    <w:p w:rsidR="00493543" w:rsidRPr="00493543" w:rsidRDefault="00493543" w:rsidP="00493543">
      <w:pPr>
        <w:jc w:val="center"/>
        <w:rPr>
          <w:sz w:val="24"/>
          <w:szCs w:val="24"/>
        </w:rPr>
      </w:pPr>
      <w:r w:rsidRPr="00493543">
        <w:rPr>
          <w:sz w:val="24"/>
          <w:szCs w:val="24"/>
        </w:rPr>
        <w:t>от 29.12.2012 г. N 280-ФЗ; от 07.05.2013 г. N 102-ФЗ;</w:t>
      </w:r>
    </w:p>
    <w:p w:rsidR="00493543" w:rsidRPr="00493543" w:rsidRDefault="00493543" w:rsidP="00493543">
      <w:pPr>
        <w:jc w:val="center"/>
        <w:rPr>
          <w:sz w:val="24"/>
          <w:szCs w:val="24"/>
        </w:rPr>
      </w:pPr>
      <w:r w:rsidRPr="00493543">
        <w:rPr>
          <w:sz w:val="24"/>
          <w:szCs w:val="24"/>
        </w:rPr>
        <w:t>от 30.09.2013 г. N 261-ФЗ; от 28.12.2013 г. N 396-ФЗ)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Настоящим Федеральным   законом    устанавливаются    </w:t>
      </w:r>
      <w:proofErr w:type="gramStart"/>
      <w:r w:rsidRPr="00493543">
        <w:rPr>
          <w:sz w:val="24"/>
          <w:szCs w:val="24"/>
        </w:rPr>
        <w:t>основные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принципы  противодействия  коррупции,  правовые  и  организационные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основы предупреждения коррупции и борьбы с ней, минимизации и (или)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ликвидации последствий коррупционных правонарушений.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Статья 1. Основные понятия, используемые в настоящем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          Федеральном </w:t>
      </w:r>
      <w:proofErr w:type="gramStart"/>
      <w:r w:rsidRPr="00493543">
        <w:rPr>
          <w:sz w:val="24"/>
          <w:szCs w:val="24"/>
        </w:rPr>
        <w:t>законе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Для целей   настоящего   Федерального   закона    используются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следующие основные понятия: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1) коррупция: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а) злоупотребление    служебным   положением,   дача   взятки,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получение взятки, злоупотребление полномочиями, коммерческий подкуп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либо   иное   незаконное   использование  физическим  лицом  своего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должностного  положения  вопреки  законным  интересам  общества   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государства в целях получения выгоды в виде денег, ценностей, иного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имущества или услуг имущественного  характера,  иных  имущественных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прав  для  себя  или для третьих лиц либо незаконное предоставление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такой выгоды указанному лицу другими физическими лицами;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б) совершение  деяний,  указанных  в  подпункте "а" настоящего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пункта, от имени или в интересах юридического лица;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2) противодействие   коррупции   -   деятельность  </w:t>
      </w:r>
      <w:proofErr w:type="gramStart"/>
      <w:r w:rsidRPr="00493543">
        <w:rPr>
          <w:sz w:val="24"/>
          <w:szCs w:val="24"/>
        </w:rPr>
        <w:t>федеральных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органов  государственной  власти,  органов  государственной  власти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субъектов  Российской  Федерации,  органов местного самоуправления,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институтов гражданского общества,  организаций и физических  лиц  </w:t>
      </w:r>
      <w:proofErr w:type="gramStart"/>
      <w:r w:rsidRPr="00493543">
        <w:rPr>
          <w:sz w:val="24"/>
          <w:szCs w:val="24"/>
        </w:rPr>
        <w:t>в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  <w:proofErr w:type="gramStart"/>
      <w:r w:rsidRPr="00493543">
        <w:rPr>
          <w:sz w:val="24"/>
          <w:szCs w:val="24"/>
        </w:rPr>
        <w:t>пределах</w:t>
      </w:r>
      <w:proofErr w:type="gramEnd"/>
      <w:r w:rsidRPr="00493543">
        <w:rPr>
          <w:sz w:val="24"/>
          <w:szCs w:val="24"/>
        </w:rPr>
        <w:t xml:space="preserve"> их полномочий: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а) по предупреждению коррупции,  в том числе  по  выявлению  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последующему устранению причин коррупции (профилактика коррупции);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б) по  выявлению,  предупреждению,  пресечению,  раскрытию   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расследованию коррупционных правонарушений (борьба с коррупцией);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в) по минимизации и (или) ликвидации последствий коррупционных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правонарушений;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3) нормативные правовые акты Российской Федерации: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а) федеральные   нормативные   правовые   акты    (федеральные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конституционные  законы,  федеральные законы,  нормативные правовые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акты Президента Российской  Федерации,  нормативные  правовые  акты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Правительства   Российской  Федерации,  нормативные  правовые  акты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федеральных  органов  исполнительной  власти  и  иных   федеральных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lastRenderedPageBreak/>
        <w:t>органов);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б) законы   и   иные   нормативные   правовые   акты   органов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государственной власти субъектов Российской Федерации;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в) муниципальные правовые акты;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(Пункт дополнен - Федеральный закон от 21.11.2011 г. N 329-ФЗ)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4)        функции       </w:t>
      </w:r>
      <w:proofErr w:type="gramStart"/>
      <w:r w:rsidRPr="00493543">
        <w:rPr>
          <w:sz w:val="24"/>
          <w:szCs w:val="24"/>
        </w:rPr>
        <w:t>государственного</w:t>
      </w:r>
      <w:proofErr w:type="gramEnd"/>
      <w:r w:rsidRPr="00493543">
        <w:rPr>
          <w:sz w:val="24"/>
          <w:szCs w:val="24"/>
        </w:rPr>
        <w:t>,       муниципального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(административного)    управления    организацией    -   полномочия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государственного    или    муниципального    служащего    принимать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обязательные     для     исполнения     решения     по    </w:t>
      </w:r>
      <w:proofErr w:type="gramStart"/>
      <w:r w:rsidRPr="00493543">
        <w:rPr>
          <w:sz w:val="24"/>
          <w:szCs w:val="24"/>
        </w:rPr>
        <w:t>кадровым</w:t>
      </w:r>
      <w:proofErr w:type="gramEnd"/>
      <w:r w:rsidRPr="00493543">
        <w:rPr>
          <w:sz w:val="24"/>
          <w:szCs w:val="24"/>
        </w:rPr>
        <w:t>,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организационно-техническим, финансовым, материально-техническим или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иным  вопросам в отношении данной организации, в том числе решения,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proofErr w:type="gramStart"/>
      <w:r w:rsidRPr="00493543">
        <w:rPr>
          <w:sz w:val="24"/>
          <w:szCs w:val="24"/>
        </w:rPr>
        <w:t>связанные</w:t>
      </w:r>
      <w:proofErr w:type="gramEnd"/>
      <w:r w:rsidRPr="00493543">
        <w:rPr>
          <w:sz w:val="24"/>
          <w:szCs w:val="24"/>
        </w:rPr>
        <w:t xml:space="preserve">   с   выдачей   разрешений  (лицензий)  на  осуществление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определенного  вида  деятельности и (или) отдельных действий данной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организацией, либо готовить проекты таких решений. </w:t>
      </w:r>
      <w:proofErr w:type="gramStart"/>
      <w:r w:rsidRPr="00493543">
        <w:rPr>
          <w:sz w:val="24"/>
          <w:szCs w:val="24"/>
        </w:rPr>
        <w:t>(Пункт  дополнен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  <w:proofErr w:type="gramStart"/>
      <w:r w:rsidRPr="00493543">
        <w:rPr>
          <w:sz w:val="24"/>
          <w:szCs w:val="24"/>
        </w:rPr>
        <w:t>- Федеральный закон от 21.11.2011 г. N 329-ФЗ)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Статья 2. Правовая основа противодействия коррупции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Правовую основу     противодействия    коррупции    составляют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proofErr w:type="gramStart"/>
      <w:r w:rsidRPr="00493543">
        <w:rPr>
          <w:sz w:val="24"/>
          <w:szCs w:val="24"/>
        </w:rPr>
        <w:t>Конституция  Российской  Федерации,   федеральные   конституционные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законы,  общепризнанные  принципы  и  нормы  международного права 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международные договоры Российской Федерации,  настоящий Федеральный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закон  и  другие  федеральные  законы,  нормативные  правовые  акты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Президента Российской Федерации,  а также нормативные правовые акты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Правительства Российской Федерации,  нормативные правовые акты иных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proofErr w:type="gramStart"/>
      <w:r w:rsidRPr="00493543">
        <w:rPr>
          <w:sz w:val="24"/>
          <w:szCs w:val="24"/>
        </w:rPr>
        <w:t>федеральных органов государственной  власти,  нормативные  правовые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акты  органов государственной власти субъектов Российской Федерации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и муниципальные правовые акты.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Статья 3. Основные принципы противодействия коррупции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Противодействие коррупции в Российской Федерации  основывается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на следующих основных принципах: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1) признание,  обеспечение и защита  основных  прав  и  свобод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человека и гражданина;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2) законность;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3) публичность   и   открытость  деятельности  </w:t>
      </w:r>
      <w:proofErr w:type="gramStart"/>
      <w:r w:rsidRPr="00493543">
        <w:rPr>
          <w:sz w:val="24"/>
          <w:szCs w:val="24"/>
        </w:rPr>
        <w:t>государственных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органов и органов местного самоуправления;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4) неотвратимость  ответственности за совершение </w:t>
      </w:r>
      <w:proofErr w:type="gramStart"/>
      <w:r w:rsidRPr="00493543">
        <w:rPr>
          <w:sz w:val="24"/>
          <w:szCs w:val="24"/>
        </w:rPr>
        <w:t>коррупционных</w:t>
      </w:r>
      <w:proofErr w:type="gramEnd"/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правонарушений;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5) комплексное  использование  политических,  организационных,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информационно-пропагандистских,  социально-экономических, правовых,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специальных и иных мер;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6) приоритетное применение мер по предупреждению коррупции;</w:t>
      </w:r>
    </w:p>
    <w:p w:rsidR="00493543" w:rsidRPr="00493543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 xml:space="preserve">     7) сотрудничество   государства   с  институтами  гражданского</w:t>
      </w:r>
    </w:p>
    <w:p w:rsidR="00493543" w:rsidRPr="009C1BEA" w:rsidRDefault="00493543" w:rsidP="00493543">
      <w:pPr>
        <w:jc w:val="both"/>
        <w:rPr>
          <w:sz w:val="24"/>
          <w:szCs w:val="24"/>
        </w:rPr>
      </w:pPr>
      <w:r w:rsidRPr="00493543">
        <w:rPr>
          <w:sz w:val="24"/>
          <w:szCs w:val="24"/>
        </w:rPr>
        <w:t>общества, международными организациями и физическими лицами.</w:t>
      </w:r>
    </w:p>
    <w:sectPr w:rsidR="00493543" w:rsidRPr="009C1BEA" w:rsidSect="00F9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EA"/>
    <w:rsid w:val="00467D65"/>
    <w:rsid w:val="00493543"/>
    <w:rsid w:val="00574955"/>
    <w:rsid w:val="009C1BEA"/>
    <w:rsid w:val="00C7766A"/>
    <w:rsid w:val="00F9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7D65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7D65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7D65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D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7D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7D6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2014-04-11T08:02:00Z</dcterms:created>
  <dcterms:modified xsi:type="dcterms:W3CDTF">2014-04-11T08:19:00Z</dcterms:modified>
</cp:coreProperties>
</file>